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81A" w:rsidRDefault="005C081A" w:rsidP="005C081A">
      <w:pPr>
        <w:autoSpaceDE w:val="0"/>
        <w:autoSpaceDN w:val="0"/>
        <w:adjustRightInd w:val="0"/>
        <w:spacing w:line="360" w:lineRule="auto"/>
        <w:jc w:val="right"/>
        <w:rPr>
          <w:rFonts w:ascii="Calibri" w:hAnsi="Calibri" w:cs="Calibri"/>
          <w:b/>
        </w:rPr>
      </w:pPr>
    </w:p>
    <w:p w:rsidR="005C081A" w:rsidRPr="005C081A" w:rsidRDefault="005C081A" w:rsidP="005C081A">
      <w:pPr>
        <w:autoSpaceDE w:val="0"/>
        <w:autoSpaceDN w:val="0"/>
        <w:adjustRightInd w:val="0"/>
        <w:spacing w:line="360" w:lineRule="auto"/>
        <w:jc w:val="right"/>
        <w:rPr>
          <w:rFonts w:ascii="Calibri" w:hAnsi="Calibri" w:cs="Calibri"/>
          <w:b/>
        </w:rPr>
      </w:pPr>
      <w:r w:rsidRPr="005C081A">
        <w:rPr>
          <w:rFonts w:ascii="Calibri" w:hAnsi="Calibri" w:cs="Calibri"/>
          <w:b/>
        </w:rPr>
        <w:t>PROCEDIMIENTO 4688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418"/>
        <w:gridCol w:w="2582"/>
      </w:tblGrid>
      <w:tr w:rsidR="005C081A" w:rsidRPr="001D523A" w:rsidTr="007903CA">
        <w:tc>
          <w:tcPr>
            <w:tcW w:w="6062" w:type="dxa"/>
            <w:gridSpan w:val="2"/>
            <w:tcBorders>
              <w:top w:val="single" w:sz="4" w:space="0" w:color="auto"/>
              <w:left w:val="single" w:sz="4" w:space="0" w:color="auto"/>
              <w:bottom w:val="single" w:sz="4" w:space="0" w:color="auto"/>
              <w:right w:val="single" w:sz="4" w:space="0" w:color="auto"/>
            </w:tcBorders>
            <w:hideMark/>
          </w:tcPr>
          <w:p w:rsidR="005C081A" w:rsidRPr="001D523A" w:rsidRDefault="005C081A" w:rsidP="007903CA">
            <w:pPr>
              <w:autoSpaceDE w:val="0"/>
              <w:autoSpaceDN w:val="0"/>
              <w:adjustRightInd w:val="0"/>
              <w:spacing w:line="360" w:lineRule="auto"/>
              <w:jc w:val="both"/>
              <w:rPr>
                <w:rFonts w:ascii="Calibri" w:hAnsi="Calibri" w:cs="Calibri"/>
              </w:rPr>
            </w:pPr>
            <w:r w:rsidRPr="001D523A">
              <w:rPr>
                <w:rFonts w:ascii="Calibri" w:hAnsi="Calibri" w:cs="Calibri"/>
              </w:rPr>
              <w:t>D/</w:t>
            </w:r>
            <w:proofErr w:type="spellStart"/>
            <w:r w:rsidRPr="001D523A">
              <w:rPr>
                <w:rFonts w:ascii="Calibri" w:hAnsi="Calibri" w:cs="Calibri"/>
              </w:rPr>
              <w:t>Dña</w:t>
            </w:r>
            <w:proofErr w:type="spellEnd"/>
            <w:r w:rsidRPr="001D523A">
              <w:rPr>
                <w:rFonts w:ascii="Calibri" w:hAnsi="Calibri" w:cs="Calibri"/>
              </w:rPr>
              <w:t>:</w:t>
            </w:r>
          </w:p>
        </w:tc>
        <w:tc>
          <w:tcPr>
            <w:tcW w:w="2582" w:type="dxa"/>
            <w:tcBorders>
              <w:top w:val="single" w:sz="4" w:space="0" w:color="auto"/>
              <w:left w:val="single" w:sz="4" w:space="0" w:color="auto"/>
              <w:bottom w:val="single" w:sz="4" w:space="0" w:color="auto"/>
              <w:right w:val="single" w:sz="4" w:space="0" w:color="auto"/>
            </w:tcBorders>
            <w:hideMark/>
          </w:tcPr>
          <w:p w:rsidR="005C081A" w:rsidRPr="001D523A" w:rsidRDefault="005C081A" w:rsidP="007903CA">
            <w:pPr>
              <w:autoSpaceDE w:val="0"/>
              <w:autoSpaceDN w:val="0"/>
              <w:adjustRightInd w:val="0"/>
              <w:spacing w:line="360" w:lineRule="auto"/>
              <w:jc w:val="both"/>
              <w:rPr>
                <w:rFonts w:ascii="Calibri" w:hAnsi="Calibri" w:cs="Calibri"/>
              </w:rPr>
            </w:pPr>
            <w:r w:rsidRPr="001D523A">
              <w:rPr>
                <w:rFonts w:ascii="Calibri" w:hAnsi="Calibri" w:cs="Calibri"/>
              </w:rPr>
              <w:t>DNI/NIE:</w:t>
            </w:r>
          </w:p>
        </w:tc>
      </w:tr>
      <w:tr w:rsidR="005C081A" w:rsidRPr="001D523A" w:rsidTr="007903CA">
        <w:tc>
          <w:tcPr>
            <w:tcW w:w="8644" w:type="dxa"/>
            <w:gridSpan w:val="3"/>
            <w:tcBorders>
              <w:top w:val="single" w:sz="4" w:space="0" w:color="auto"/>
              <w:left w:val="single" w:sz="4" w:space="0" w:color="auto"/>
              <w:bottom w:val="single" w:sz="4" w:space="0" w:color="auto"/>
              <w:right w:val="single" w:sz="4" w:space="0" w:color="auto"/>
            </w:tcBorders>
            <w:hideMark/>
          </w:tcPr>
          <w:p w:rsidR="005C081A" w:rsidRPr="001D523A" w:rsidRDefault="005C081A" w:rsidP="007903CA">
            <w:pPr>
              <w:autoSpaceDE w:val="0"/>
              <w:autoSpaceDN w:val="0"/>
              <w:adjustRightInd w:val="0"/>
              <w:spacing w:line="360" w:lineRule="auto"/>
              <w:jc w:val="both"/>
              <w:rPr>
                <w:rFonts w:ascii="Calibri" w:hAnsi="Calibri" w:cs="Calibri"/>
              </w:rPr>
            </w:pPr>
            <w:r w:rsidRPr="001D523A">
              <w:rPr>
                <w:rFonts w:ascii="Calibri" w:hAnsi="Calibri" w:cs="Calibri"/>
              </w:rPr>
              <w:t>En representación legal de:</w:t>
            </w:r>
          </w:p>
        </w:tc>
      </w:tr>
      <w:tr w:rsidR="005C081A" w:rsidRPr="001D523A" w:rsidTr="007903CA">
        <w:tc>
          <w:tcPr>
            <w:tcW w:w="8644" w:type="dxa"/>
            <w:gridSpan w:val="3"/>
            <w:tcBorders>
              <w:top w:val="single" w:sz="4" w:space="0" w:color="auto"/>
              <w:left w:val="single" w:sz="4" w:space="0" w:color="auto"/>
              <w:bottom w:val="single" w:sz="4" w:space="0" w:color="auto"/>
              <w:right w:val="single" w:sz="4" w:space="0" w:color="auto"/>
            </w:tcBorders>
            <w:hideMark/>
          </w:tcPr>
          <w:p w:rsidR="005C081A" w:rsidRPr="001D523A" w:rsidRDefault="005C081A" w:rsidP="007903CA">
            <w:pPr>
              <w:autoSpaceDE w:val="0"/>
              <w:autoSpaceDN w:val="0"/>
              <w:adjustRightInd w:val="0"/>
              <w:spacing w:line="360" w:lineRule="auto"/>
              <w:jc w:val="both"/>
              <w:rPr>
                <w:rFonts w:ascii="Calibri" w:hAnsi="Calibri" w:cs="Calibri"/>
              </w:rPr>
            </w:pPr>
            <w:r w:rsidRPr="001D523A">
              <w:rPr>
                <w:rFonts w:ascii="Calibri" w:hAnsi="Calibri" w:cs="Calibri"/>
              </w:rPr>
              <w:t>DNI/NIE/NIF:</w:t>
            </w:r>
          </w:p>
        </w:tc>
      </w:tr>
      <w:tr w:rsidR="005C081A" w:rsidRPr="001D523A" w:rsidTr="007903CA">
        <w:tc>
          <w:tcPr>
            <w:tcW w:w="8644" w:type="dxa"/>
            <w:gridSpan w:val="3"/>
            <w:tcBorders>
              <w:top w:val="single" w:sz="4" w:space="0" w:color="auto"/>
              <w:left w:val="single" w:sz="4" w:space="0" w:color="auto"/>
              <w:bottom w:val="single" w:sz="4" w:space="0" w:color="auto"/>
              <w:right w:val="single" w:sz="4" w:space="0" w:color="auto"/>
            </w:tcBorders>
            <w:hideMark/>
          </w:tcPr>
          <w:p w:rsidR="005C081A" w:rsidRPr="001D523A" w:rsidRDefault="005C081A" w:rsidP="007903CA">
            <w:pPr>
              <w:autoSpaceDE w:val="0"/>
              <w:autoSpaceDN w:val="0"/>
              <w:adjustRightInd w:val="0"/>
              <w:spacing w:line="360" w:lineRule="auto"/>
              <w:jc w:val="both"/>
              <w:rPr>
                <w:rFonts w:ascii="Calibri" w:hAnsi="Calibri" w:cs="Calibri"/>
              </w:rPr>
            </w:pPr>
            <w:r w:rsidRPr="001D523A">
              <w:rPr>
                <w:rFonts w:ascii="Calibri" w:hAnsi="Calibri" w:cs="Calibri"/>
              </w:rPr>
              <w:t>Dirección postal:</w:t>
            </w:r>
          </w:p>
        </w:tc>
      </w:tr>
      <w:tr w:rsidR="005C081A" w:rsidRPr="001D523A" w:rsidTr="007903CA">
        <w:tc>
          <w:tcPr>
            <w:tcW w:w="4644" w:type="dxa"/>
            <w:tcBorders>
              <w:top w:val="single" w:sz="4" w:space="0" w:color="auto"/>
              <w:left w:val="single" w:sz="4" w:space="0" w:color="auto"/>
              <w:bottom w:val="single" w:sz="4" w:space="0" w:color="auto"/>
              <w:right w:val="single" w:sz="4" w:space="0" w:color="auto"/>
            </w:tcBorders>
            <w:hideMark/>
          </w:tcPr>
          <w:p w:rsidR="005C081A" w:rsidRPr="001D523A" w:rsidRDefault="005C081A" w:rsidP="007903CA">
            <w:pPr>
              <w:autoSpaceDE w:val="0"/>
              <w:autoSpaceDN w:val="0"/>
              <w:adjustRightInd w:val="0"/>
              <w:spacing w:line="360" w:lineRule="auto"/>
              <w:jc w:val="both"/>
              <w:rPr>
                <w:rFonts w:ascii="Calibri" w:hAnsi="Calibri" w:cs="Calibri"/>
              </w:rPr>
            </w:pPr>
            <w:r w:rsidRPr="001D523A">
              <w:rPr>
                <w:rFonts w:ascii="Calibri" w:hAnsi="Calibri" w:cs="Calibri"/>
              </w:rPr>
              <w:t>Localidad:</w:t>
            </w:r>
          </w:p>
        </w:tc>
        <w:tc>
          <w:tcPr>
            <w:tcW w:w="4000" w:type="dxa"/>
            <w:gridSpan w:val="2"/>
            <w:tcBorders>
              <w:top w:val="single" w:sz="4" w:space="0" w:color="auto"/>
              <w:left w:val="single" w:sz="4" w:space="0" w:color="auto"/>
              <w:bottom w:val="single" w:sz="4" w:space="0" w:color="auto"/>
              <w:right w:val="single" w:sz="4" w:space="0" w:color="auto"/>
            </w:tcBorders>
            <w:hideMark/>
          </w:tcPr>
          <w:p w:rsidR="005C081A" w:rsidRPr="001D523A" w:rsidRDefault="005C081A" w:rsidP="007903CA">
            <w:pPr>
              <w:autoSpaceDE w:val="0"/>
              <w:autoSpaceDN w:val="0"/>
              <w:adjustRightInd w:val="0"/>
              <w:spacing w:line="360" w:lineRule="auto"/>
              <w:jc w:val="both"/>
              <w:rPr>
                <w:rFonts w:ascii="Calibri" w:hAnsi="Calibri" w:cs="Calibri"/>
              </w:rPr>
            </w:pPr>
            <w:r w:rsidRPr="001D523A">
              <w:rPr>
                <w:rFonts w:ascii="Calibri" w:hAnsi="Calibri" w:cs="Calibri"/>
              </w:rPr>
              <w:t>Código postal:</w:t>
            </w:r>
          </w:p>
        </w:tc>
      </w:tr>
    </w:tbl>
    <w:p w:rsidR="005C081A" w:rsidRPr="005C081A" w:rsidRDefault="005C081A" w:rsidP="005C081A">
      <w:pPr>
        <w:autoSpaceDE w:val="0"/>
        <w:autoSpaceDN w:val="0"/>
        <w:adjustRightInd w:val="0"/>
        <w:spacing w:line="360" w:lineRule="auto"/>
        <w:ind w:left="1069"/>
        <w:jc w:val="center"/>
        <w:rPr>
          <w:rFonts w:ascii="Calibri" w:hAnsi="Calibri" w:cs="Calibri"/>
          <w:b/>
        </w:rPr>
      </w:pPr>
    </w:p>
    <w:p w:rsidR="005C081A" w:rsidRPr="005C081A" w:rsidRDefault="005C081A" w:rsidP="005C081A">
      <w:pPr>
        <w:autoSpaceDE w:val="0"/>
        <w:autoSpaceDN w:val="0"/>
        <w:adjustRightInd w:val="0"/>
        <w:spacing w:line="360" w:lineRule="auto"/>
        <w:jc w:val="center"/>
        <w:rPr>
          <w:rFonts w:ascii="Calibri" w:hAnsi="Calibri" w:cs="Calibri"/>
          <w:b/>
        </w:rPr>
      </w:pPr>
      <w:r w:rsidRPr="005C081A">
        <w:rPr>
          <w:rFonts w:ascii="Calibri" w:hAnsi="Calibri" w:cs="Calibri"/>
          <w:b/>
        </w:rPr>
        <w:t>DECLARA RESPONSABLEMENTE</w:t>
      </w:r>
    </w:p>
    <w:p w:rsidR="005C081A" w:rsidRPr="005C081A" w:rsidRDefault="005C081A" w:rsidP="005C081A">
      <w:pPr>
        <w:pStyle w:val="Prrafodelista"/>
        <w:numPr>
          <w:ilvl w:val="0"/>
          <w:numId w:val="1"/>
        </w:numPr>
        <w:spacing w:line="360" w:lineRule="auto"/>
        <w:ind w:left="567"/>
        <w:jc w:val="both"/>
        <w:rPr>
          <w:rFonts w:asciiTheme="minorHAnsi" w:hAnsiTheme="minorHAnsi" w:cstheme="minorHAnsi"/>
          <w:sz w:val="22"/>
          <w:szCs w:val="22"/>
        </w:rPr>
      </w:pPr>
      <w:r w:rsidRPr="005C081A">
        <w:rPr>
          <w:rFonts w:asciiTheme="minorHAnsi" w:hAnsiTheme="minorHAnsi" w:cstheme="minorHAnsi"/>
          <w:sz w:val="22"/>
          <w:szCs w:val="22"/>
        </w:rPr>
        <w:t>Que</w:t>
      </w:r>
      <w:r w:rsidRPr="005C081A">
        <w:rPr>
          <w:rFonts w:asciiTheme="minorHAnsi" w:hAnsiTheme="minorHAnsi" w:cstheme="minorHAnsi"/>
          <w:sz w:val="22"/>
          <w:szCs w:val="22"/>
        </w:rPr>
        <w:t xml:space="preserve"> cumple con los requisitos para la justificación establecidos en la Orden de la Consejería de Turismo, Cultura, Juventud y Deportes por la que se establecen las bases reguladoras y se aprueba la convocatoria de ayudas </w:t>
      </w:r>
      <w:r w:rsidRPr="005C081A">
        <w:rPr>
          <w:rFonts w:asciiTheme="minorHAnsi" w:hAnsiTheme="minorHAnsi" w:cstheme="minorHAnsi"/>
          <w:bCs/>
          <w:caps/>
          <w:sz w:val="22"/>
          <w:szCs w:val="22"/>
        </w:rPr>
        <w:t>para Proyectos de Eficiencia Energética EN EMPRESAS TURÍSTICAS (PRTR Financiado por NextGeneration-EU – C14.I4, línea de actuación 2</w:t>
      </w:r>
      <w:r w:rsidRPr="005C081A">
        <w:rPr>
          <w:rFonts w:asciiTheme="minorHAnsi" w:hAnsiTheme="minorHAnsi" w:cstheme="minorHAnsi"/>
          <w:sz w:val="22"/>
          <w:szCs w:val="22"/>
        </w:rPr>
        <w:t>.</w:t>
      </w:r>
    </w:p>
    <w:p w:rsidR="005C081A" w:rsidRPr="005C081A" w:rsidRDefault="005C081A" w:rsidP="005C081A">
      <w:pPr>
        <w:pStyle w:val="Prrafodelista"/>
        <w:numPr>
          <w:ilvl w:val="0"/>
          <w:numId w:val="1"/>
        </w:numPr>
        <w:spacing w:line="360" w:lineRule="auto"/>
        <w:ind w:left="567"/>
        <w:jc w:val="both"/>
        <w:rPr>
          <w:rFonts w:asciiTheme="minorHAnsi" w:hAnsiTheme="minorHAnsi" w:cstheme="minorHAnsi"/>
          <w:b/>
          <w:sz w:val="22"/>
          <w:szCs w:val="22"/>
        </w:rPr>
      </w:pPr>
      <w:sdt>
        <w:sdtPr>
          <w:rPr>
            <w:rFonts w:asciiTheme="minorHAnsi" w:hAnsiTheme="minorHAnsi" w:cstheme="minorHAnsi"/>
            <w:b/>
            <w:sz w:val="22"/>
            <w:szCs w:val="22"/>
          </w:rPr>
          <w:id w:val="-378408300"/>
          <w14:checkbox>
            <w14:checked w14:val="0"/>
            <w14:checkedState w14:val="2612" w14:font="MS Gothic"/>
            <w14:uncheckedState w14:val="2610" w14:font="MS Gothic"/>
          </w14:checkbox>
        </w:sdtPr>
        <w:sdtContent>
          <w:r w:rsidRPr="005C081A">
            <w:rPr>
              <w:rFonts w:ascii="Segoe UI Symbol" w:eastAsia="MS Gothic" w:hAnsi="Segoe UI Symbol" w:cs="Segoe UI Symbol"/>
              <w:b/>
              <w:sz w:val="22"/>
              <w:szCs w:val="22"/>
            </w:rPr>
            <w:t>☐</w:t>
          </w:r>
        </w:sdtContent>
      </w:sdt>
      <w:r w:rsidRPr="005C081A">
        <w:rPr>
          <w:rFonts w:asciiTheme="minorHAnsi" w:hAnsiTheme="minorHAnsi" w:cstheme="minorHAnsi"/>
          <w:b/>
          <w:sz w:val="22"/>
          <w:szCs w:val="22"/>
        </w:rPr>
        <w:t xml:space="preserve"> Declara que NO </w:t>
      </w:r>
      <w:r w:rsidRPr="005C081A">
        <w:rPr>
          <w:rFonts w:asciiTheme="minorHAnsi" w:hAnsiTheme="minorHAnsi" w:cstheme="minorHAnsi"/>
          <w:sz w:val="22"/>
          <w:szCs w:val="22"/>
        </w:rPr>
        <w:t>ha obtenido ninguna otra ayuda de ente público o privado para la misma actuación, por lo que no ha habido variación respecto al modelo de declaración aportado con la solicitud</w:t>
      </w:r>
      <w:r w:rsidRPr="005C081A">
        <w:rPr>
          <w:rFonts w:asciiTheme="minorHAnsi" w:hAnsiTheme="minorHAnsi" w:cstheme="minorHAnsi"/>
          <w:b/>
          <w:sz w:val="22"/>
          <w:szCs w:val="22"/>
        </w:rPr>
        <w:t>.</w:t>
      </w:r>
    </w:p>
    <w:p w:rsidR="005C081A" w:rsidRPr="005C081A" w:rsidRDefault="005C081A" w:rsidP="005C081A">
      <w:pPr>
        <w:spacing w:line="360" w:lineRule="auto"/>
        <w:ind w:left="567"/>
        <w:jc w:val="both"/>
        <w:rPr>
          <w:rFonts w:cstheme="minorHAnsi"/>
          <w:b/>
        </w:rPr>
      </w:pPr>
      <w:sdt>
        <w:sdtPr>
          <w:rPr>
            <w:rFonts w:eastAsia="Times New Roman" w:cstheme="minorHAnsi"/>
            <w:b/>
          </w:rPr>
          <w:id w:val="1414895095"/>
          <w14:checkbox>
            <w14:checked w14:val="0"/>
            <w14:checkedState w14:val="2612" w14:font="MS Gothic"/>
            <w14:uncheckedState w14:val="2610" w14:font="MS Gothic"/>
          </w14:checkbox>
        </w:sdtPr>
        <w:sdtContent>
          <w:r w:rsidRPr="005C081A">
            <w:rPr>
              <w:rFonts w:ascii="Segoe UI Symbol" w:eastAsia="Times New Roman" w:hAnsi="Segoe UI Symbol" w:cs="Segoe UI Symbol"/>
              <w:b/>
            </w:rPr>
            <w:t>☐</w:t>
          </w:r>
        </w:sdtContent>
      </w:sdt>
      <w:r w:rsidRPr="005C081A">
        <w:rPr>
          <w:rFonts w:cstheme="minorHAnsi"/>
          <w:b/>
        </w:rPr>
        <w:t xml:space="preserve"> Declara que </w:t>
      </w:r>
      <w:r w:rsidRPr="005C081A">
        <w:rPr>
          <w:rFonts w:cstheme="minorHAnsi"/>
          <w:b/>
        </w:rPr>
        <w:t xml:space="preserve">SI </w:t>
      </w:r>
      <w:r w:rsidRPr="005C081A">
        <w:rPr>
          <w:rFonts w:cstheme="minorHAnsi"/>
        </w:rPr>
        <w:t xml:space="preserve">ha obtenido otra ayuda de ente público o privado para la misma actuación, por lo que SÍ ha habido variación respecto al modelo de declaración aportado con la solicitud, por lo que aporta el “Modelo de declaración responsable en relación a las ayudas de </w:t>
      </w:r>
      <w:proofErr w:type="spellStart"/>
      <w:r w:rsidRPr="005C081A">
        <w:rPr>
          <w:rFonts w:cstheme="minorHAnsi"/>
        </w:rPr>
        <w:t>minimis</w:t>
      </w:r>
      <w:proofErr w:type="spellEnd"/>
      <w:r w:rsidRPr="005C081A">
        <w:rPr>
          <w:rFonts w:cstheme="minorHAnsi"/>
        </w:rPr>
        <w:t xml:space="preserve"> recibidas”, actualizado con indicación del organismo/s concedente/s, el importe de la ayuda y la fecha de concesión</w:t>
      </w:r>
      <w:r w:rsidRPr="005C081A">
        <w:rPr>
          <w:rFonts w:cstheme="minorHAnsi"/>
          <w:b/>
        </w:rPr>
        <w:t>.</w:t>
      </w:r>
    </w:p>
    <w:p w:rsidR="00080F59" w:rsidRPr="00B55D82" w:rsidRDefault="005C081A" w:rsidP="00080F59">
      <w:pPr>
        <w:pStyle w:val="Prrafodelista"/>
        <w:numPr>
          <w:ilvl w:val="0"/>
          <w:numId w:val="3"/>
        </w:numPr>
        <w:suppressAutoHyphens/>
        <w:autoSpaceDN w:val="0"/>
        <w:spacing w:after="310"/>
        <w:ind w:right="7"/>
        <w:jc w:val="both"/>
        <w:textAlignment w:val="baseline"/>
        <w:rPr>
          <w:rFonts w:asciiTheme="minorHAnsi" w:hAnsiTheme="minorHAnsi" w:cstheme="minorHAnsi"/>
        </w:rPr>
      </w:pPr>
      <w:r w:rsidRPr="005C081A">
        <w:rPr>
          <w:rFonts w:asciiTheme="minorHAnsi" w:hAnsiTheme="minorHAnsi" w:cstheme="minorHAnsi"/>
          <w:b/>
          <w:sz w:val="22"/>
          <w:szCs w:val="22"/>
        </w:rPr>
        <w:t xml:space="preserve"> </w:t>
      </w:r>
      <w:r w:rsidR="00080F59" w:rsidRPr="00B55D82">
        <w:rPr>
          <w:rFonts w:asciiTheme="minorHAnsi" w:hAnsiTheme="minorHAnsi" w:cstheme="minorHAnsi"/>
        </w:rPr>
        <w:t xml:space="preserve">Que el proceso de contratación de las actuaciones se </w:t>
      </w:r>
      <w:r w:rsidR="00080F59">
        <w:rPr>
          <w:rFonts w:asciiTheme="minorHAnsi" w:hAnsiTheme="minorHAnsi" w:cstheme="minorHAnsi"/>
        </w:rPr>
        <w:t xml:space="preserve">ha </w:t>
      </w:r>
      <w:r w:rsidR="00080F59" w:rsidRPr="00B55D82">
        <w:rPr>
          <w:rFonts w:asciiTheme="minorHAnsi" w:hAnsiTheme="minorHAnsi" w:cstheme="minorHAnsi"/>
        </w:rPr>
        <w:t>desarrolla</w:t>
      </w:r>
      <w:r w:rsidR="00080F59">
        <w:rPr>
          <w:rFonts w:asciiTheme="minorHAnsi" w:hAnsiTheme="minorHAnsi" w:cstheme="minorHAnsi"/>
        </w:rPr>
        <w:t>do</w:t>
      </w:r>
      <w:r w:rsidR="00080F59" w:rsidRPr="00B55D82">
        <w:rPr>
          <w:rFonts w:asciiTheme="minorHAnsi" w:hAnsiTheme="minorHAnsi" w:cstheme="minorHAnsi"/>
        </w:rPr>
        <w:t xml:space="preserve"> con todas las garantías.</w:t>
      </w:r>
    </w:p>
    <w:p w:rsidR="00080F59" w:rsidRPr="00B55D82" w:rsidRDefault="00080F59" w:rsidP="00080F59">
      <w:pPr>
        <w:pStyle w:val="Prrafodelista"/>
        <w:suppressAutoHyphens/>
        <w:autoSpaceDN w:val="0"/>
        <w:spacing w:after="310"/>
        <w:ind w:right="7"/>
        <w:jc w:val="both"/>
        <w:textAlignment w:val="baseline"/>
        <w:rPr>
          <w:rFonts w:asciiTheme="minorHAnsi" w:hAnsiTheme="minorHAnsi" w:cstheme="minorHAnsi"/>
        </w:rPr>
      </w:pPr>
    </w:p>
    <w:p w:rsidR="00080F59" w:rsidRPr="00B55D82" w:rsidRDefault="00080F59" w:rsidP="00080F59">
      <w:pPr>
        <w:pStyle w:val="Prrafodelista"/>
        <w:numPr>
          <w:ilvl w:val="0"/>
          <w:numId w:val="3"/>
        </w:numPr>
        <w:suppressAutoHyphens/>
        <w:autoSpaceDN w:val="0"/>
        <w:spacing w:after="310"/>
        <w:ind w:right="7"/>
        <w:jc w:val="both"/>
        <w:textAlignment w:val="baseline"/>
        <w:rPr>
          <w:rFonts w:asciiTheme="minorHAnsi" w:hAnsiTheme="minorHAnsi" w:cstheme="minorHAnsi"/>
        </w:rPr>
      </w:pPr>
      <w:r w:rsidRPr="00B55D82">
        <w:rPr>
          <w:rFonts w:asciiTheme="minorHAnsi" w:hAnsiTheme="minorHAnsi" w:cstheme="minorHAnsi"/>
        </w:rPr>
        <w:t>Que existe una contabilidad separada o diferenciada para todas las transacciones relacionadas.</w:t>
      </w:r>
    </w:p>
    <w:p w:rsidR="00080F59" w:rsidRPr="00B55D82" w:rsidRDefault="00080F59" w:rsidP="00080F59">
      <w:pPr>
        <w:pStyle w:val="Prrafodelista"/>
        <w:suppressAutoHyphens/>
        <w:autoSpaceDN w:val="0"/>
        <w:spacing w:after="310"/>
        <w:ind w:right="7"/>
        <w:jc w:val="both"/>
        <w:textAlignment w:val="baseline"/>
        <w:rPr>
          <w:rFonts w:asciiTheme="minorHAnsi" w:hAnsiTheme="minorHAnsi" w:cstheme="minorHAnsi"/>
        </w:rPr>
      </w:pPr>
    </w:p>
    <w:p w:rsidR="00080F59" w:rsidRPr="00B55D82" w:rsidRDefault="00080F59" w:rsidP="00080F59">
      <w:pPr>
        <w:pStyle w:val="Prrafodelista"/>
        <w:numPr>
          <w:ilvl w:val="0"/>
          <w:numId w:val="3"/>
        </w:numPr>
        <w:suppressAutoHyphens/>
        <w:autoSpaceDN w:val="0"/>
        <w:spacing w:after="310"/>
        <w:ind w:right="7"/>
        <w:jc w:val="both"/>
        <w:textAlignment w:val="baseline"/>
        <w:rPr>
          <w:rFonts w:asciiTheme="minorHAnsi" w:hAnsiTheme="minorHAnsi" w:cstheme="minorHAnsi"/>
        </w:rPr>
      </w:pPr>
      <w:r w:rsidRPr="00B55D82">
        <w:rPr>
          <w:rFonts w:asciiTheme="minorHAnsi" w:hAnsiTheme="minorHAnsi" w:cstheme="minorHAnsi"/>
        </w:rPr>
        <w:t xml:space="preserve">Que se </w:t>
      </w:r>
      <w:r>
        <w:rPr>
          <w:rFonts w:asciiTheme="minorHAnsi" w:hAnsiTheme="minorHAnsi" w:cstheme="minorHAnsi"/>
        </w:rPr>
        <w:t>han cumplido</w:t>
      </w:r>
      <w:r w:rsidRPr="00B55D82">
        <w:rPr>
          <w:rFonts w:asciiTheme="minorHAnsi" w:hAnsiTheme="minorHAnsi" w:cstheme="minorHAnsi"/>
        </w:rPr>
        <w:t xml:space="preserve"> las normas nacionales y comunitarias sobre requisitos de igualdad de oportunidades y no discriminación aplicable a este tipo de actuaciones.</w:t>
      </w:r>
    </w:p>
    <w:p w:rsidR="00080F59" w:rsidRPr="00B55D82" w:rsidRDefault="00080F59" w:rsidP="00080F59">
      <w:pPr>
        <w:pStyle w:val="Prrafodelista"/>
        <w:suppressAutoHyphens/>
        <w:autoSpaceDN w:val="0"/>
        <w:spacing w:after="310"/>
        <w:ind w:right="7"/>
        <w:jc w:val="both"/>
        <w:textAlignment w:val="baseline"/>
        <w:rPr>
          <w:rFonts w:asciiTheme="minorHAnsi" w:hAnsiTheme="minorHAnsi" w:cstheme="minorHAnsi"/>
        </w:rPr>
      </w:pPr>
    </w:p>
    <w:p w:rsidR="00080F59" w:rsidRDefault="00080F59" w:rsidP="00080F59">
      <w:pPr>
        <w:pStyle w:val="Prrafodelista"/>
        <w:numPr>
          <w:ilvl w:val="0"/>
          <w:numId w:val="3"/>
        </w:numPr>
        <w:suppressAutoHyphens/>
        <w:autoSpaceDN w:val="0"/>
        <w:spacing w:after="310"/>
        <w:ind w:right="7"/>
        <w:jc w:val="both"/>
        <w:textAlignment w:val="baseline"/>
        <w:rPr>
          <w:rFonts w:asciiTheme="minorHAnsi" w:hAnsiTheme="minorHAnsi" w:cstheme="minorHAnsi"/>
        </w:rPr>
      </w:pPr>
      <w:r w:rsidRPr="00B55D82">
        <w:rPr>
          <w:rFonts w:asciiTheme="minorHAnsi" w:hAnsiTheme="minorHAnsi" w:cstheme="minorHAnsi"/>
        </w:rPr>
        <w:lastRenderedPageBreak/>
        <w:t>Que se cumplen las normas medioambientales nacionales y comunitarias, y sobre desarrollo sostenible, así como aplicado las medidas antifraude eficaces y proporcionadas en el ámbito de gestión del proyecto objeto de ayuda.</w:t>
      </w:r>
    </w:p>
    <w:p w:rsidR="00080F59" w:rsidRPr="00080F59" w:rsidRDefault="00080F59" w:rsidP="00080F59">
      <w:pPr>
        <w:pStyle w:val="Prrafodelista"/>
        <w:rPr>
          <w:rFonts w:asciiTheme="minorHAnsi" w:hAnsiTheme="minorHAnsi" w:cstheme="minorHAnsi"/>
        </w:rPr>
      </w:pPr>
    </w:p>
    <w:p w:rsidR="00080F59" w:rsidRPr="00080F59" w:rsidRDefault="00080F59" w:rsidP="00080F59">
      <w:pPr>
        <w:suppressAutoHyphens/>
        <w:autoSpaceDN w:val="0"/>
        <w:spacing w:after="310"/>
        <w:ind w:left="360" w:right="7"/>
        <w:jc w:val="both"/>
        <w:textAlignment w:val="baseline"/>
        <w:rPr>
          <w:rFonts w:cstheme="minorHAnsi"/>
        </w:rPr>
      </w:pPr>
    </w:p>
    <w:p w:rsidR="00262FE7" w:rsidRPr="00080F59" w:rsidRDefault="005C081A" w:rsidP="00080F59">
      <w:pPr>
        <w:spacing w:line="360" w:lineRule="auto"/>
        <w:ind w:left="360"/>
        <w:jc w:val="center"/>
        <w:rPr>
          <w:rFonts w:cstheme="minorHAnsi"/>
          <w:noProof/>
          <w:lang w:val="pt-PT"/>
        </w:rPr>
      </w:pPr>
      <w:r w:rsidRPr="00080F59">
        <w:rPr>
          <w:rFonts w:cstheme="minorHAnsi"/>
        </w:rPr>
        <w:t>(Firma</w:t>
      </w:r>
      <w:r w:rsidRPr="00080F59">
        <w:rPr>
          <w:rFonts w:cstheme="minorHAnsi"/>
        </w:rPr>
        <w:t xml:space="preserve"> electrónica</w:t>
      </w:r>
      <w:r w:rsidRPr="00080F59">
        <w:rPr>
          <w:rFonts w:cstheme="minorHAnsi"/>
        </w:rPr>
        <w:t xml:space="preserve"> del solicitante o representante)</w:t>
      </w:r>
    </w:p>
    <w:p w:rsidR="005C081A" w:rsidRPr="005C081A" w:rsidRDefault="005C081A" w:rsidP="00080F59">
      <w:pPr>
        <w:tabs>
          <w:tab w:val="left" w:pos="4733"/>
        </w:tabs>
        <w:autoSpaceDE w:val="0"/>
        <w:autoSpaceDN w:val="0"/>
        <w:adjustRightInd w:val="0"/>
        <w:spacing w:line="360" w:lineRule="auto"/>
        <w:ind w:left="1069"/>
        <w:jc w:val="center"/>
        <w:rPr>
          <w:rFonts w:cstheme="minorHAnsi"/>
          <w:noProof/>
          <w:lang w:val="pt-PT"/>
        </w:rPr>
      </w:pPr>
      <w:bookmarkStart w:id="0" w:name="_GoBack"/>
      <w:bookmarkEnd w:id="0"/>
    </w:p>
    <w:sectPr w:rsidR="005C081A" w:rsidRPr="005C081A" w:rsidSect="00545EAF">
      <w:headerReference w:type="default" r:id="rId10"/>
      <w:footerReference w:type="default" r:id="rId11"/>
      <w:pgSz w:w="11906" w:h="16838" w:code="9"/>
      <w:pgMar w:top="1985" w:right="1134"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D65" w:rsidRDefault="00B54D65" w:rsidP="0033118A">
      <w:pPr>
        <w:spacing w:after="0" w:line="240" w:lineRule="auto"/>
      </w:pPr>
      <w:r>
        <w:separator/>
      </w:r>
    </w:p>
  </w:endnote>
  <w:endnote w:type="continuationSeparator" w:id="0">
    <w:p w:rsidR="00B54D65" w:rsidRDefault="00B54D65"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880"/>
      <w:gridCol w:w="737"/>
    </w:tblGrid>
    <w:tr w:rsidR="00262FE7" w:rsidTr="00262FE7">
      <w:trPr>
        <w:jc w:val="center"/>
      </w:trPr>
      <w:tc>
        <w:tcPr>
          <w:tcW w:w="350" w:type="pct"/>
        </w:tcPr>
        <w:p w:rsidR="00262FE7" w:rsidRDefault="00262FE7" w:rsidP="00E50D6E">
          <w:pPr>
            <w:pStyle w:val="Piedepgina"/>
          </w:pPr>
        </w:p>
      </w:tc>
      <w:tc>
        <w:tcPr>
          <w:tcW w:w="3744" w:type="pct"/>
        </w:tcPr>
        <w:p w:rsidR="00D71723" w:rsidRDefault="00D71723" w:rsidP="00E50D6E">
          <w:pPr>
            <w:pStyle w:val="Piedepgina"/>
            <w:jc w:val="center"/>
            <w:rPr>
              <w:b/>
              <w:color w:val="3B3838" w:themeColor="background2" w:themeShade="40"/>
            </w:rPr>
          </w:pPr>
          <w:r>
            <w:rPr>
              <w:b/>
              <w:color w:val="3B3838" w:themeColor="background2" w:themeShade="40"/>
            </w:rPr>
            <w:t>Consejería de Turismo, Cultura, Juventud</w:t>
          </w:r>
          <w:r w:rsidR="005C081A">
            <w:rPr>
              <w:b/>
              <w:color w:val="3B3838" w:themeColor="background2" w:themeShade="40"/>
            </w:rPr>
            <w:t xml:space="preserve"> y Deportes</w:t>
          </w:r>
        </w:p>
        <w:p w:rsidR="00262FE7" w:rsidRPr="00C939B1" w:rsidRDefault="00262FE7" w:rsidP="00E50D6E">
          <w:pPr>
            <w:pStyle w:val="Piedepgina"/>
            <w:jc w:val="center"/>
          </w:pPr>
          <w:r w:rsidRPr="00C939B1">
            <w:t>Dirección General de</w:t>
          </w:r>
          <w:r w:rsidR="00FF1D6A">
            <w:t xml:space="preserve"> Competitividad y Calidad Turísticas</w:t>
          </w:r>
        </w:p>
      </w:tc>
      <w:tc>
        <w:tcPr>
          <w:tcW w:w="350" w:type="pct"/>
          <w:vAlign w:val="bottom"/>
        </w:tcPr>
        <w:p w:rsidR="00262FE7" w:rsidRDefault="00262FE7" w:rsidP="00E50D6E">
          <w:pPr>
            <w:pStyle w:val="Piedepgina"/>
            <w:jc w:val="right"/>
          </w:pP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if </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numpages </w:instrText>
          </w:r>
          <w:r w:rsidRPr="00B32068">
            <w:rPr>
              <w:rFonts w:cstheme="minorHAnsi"/>
              <w:color w:val="BFBFBF" w:themeColor="background1" w:themeShade="BF"/>
              <w:sz w:val="16"/>
            </w:rPr>
            <w:fldChar w:fldCharType="separate"/>
          </w:r>
          <w:r w:rsidR="00080F59">
            <w:rPr>
              <w:rFonts w:cstheme="minorHAnsi"/>
              <w:noProof/>
              <w:color w:val="BFBFBF" w:themeColor="background1" w:themeShade="BF"/>
              <w:sz w:val="16"/>
            </w:rPr>
            <w:instrText>2</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 xml:space="preserve"> &gt; 1 "</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page</w:instrText>
          </w:r>
          <w:r w:rsidRPr="00B32068">
            <w:rPr>
              <w:rFonts w:cstheme="minorHAnsi"/>
              <w:color w:val="BFBFBF" w:themeColor="background1" w:themeShade="BF"/>
              <w:sz w:val="16"/>
            </w:rPr>
            <w:fldChar w:fldCharType="separate"/>
          </w:r>
          <w:r w:rsidR="00080F59">
            <w:rPr>
              <w:rFonts w:cstheme="minorHAnsi"/>
              <w:noProof/>
              <w:color w:val="BFBFBF" w:themeColor="background1" w:themeShade="BF"/>
              <w:sz w:val="16"/>
            </w:rPr>
            <w:instrText>1</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numpages </w:instrText>
          </w:r>
          <w:r w:rsidRPr="00B32068">
            <w:rPr>
              <w:rFonts w:cstheme="minorHAnsi"/>
              <w:color w:val="BFBFBF" w:themeColor="background1" w:themeShade="BF"/>
              <w:sz w:val="16"/>
            </w:rPr>
            <w:fldChar w:fldCharType="separate"/>
          </w:r>
          <w:r w:rsidR="00080F59">
            <w:rPr>
              <w:rFonts w:cstheme="minorHAnsi"/>
              <w:noProof/>
              <w:color w:val="BFBFBF" w:themeColor="background1" w:themeShade="BF"/>
              <w:sz w:val="16"/>
            </w:rPr>
            <w:instrText>2</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 ""</w:instrText>
          </w:r>
          <w:r w:rsidR="005C081A">
            <w:rPr>
              <w:rFonts w:cstheme="minorHAnsi"/>
              <w:color w:val="BFBFBF" w:themeColor="background1" w:themeShade="BF"/>
              <w:sz w:val="16"/>
            </w:rPr>
            <w:fldChar w:fldCharType="separate"/>
          </w:r>
          <w:r w:rsidR="00080F59">
            <w:rPr>
              <w:rFonts w:cstheme="minorHAnsi"/>
              <w:noProof/>
              <w:color w:val="BFBFBF" w:themeColor="background1" w:themeShade="BF"/>
              <w:sz w:val="16"/>
            </w:rPr>
            <w:t>1</w:t>
          </w:r>
          <w:r w:rsidR="00080F59" w:rsidRPr="00B32068">
            <w:rPr>
              <w:rFonts w:cstheme="minorHAnsi"/>
              <w:noProof/>
              <w:color w:val="BFBFBF" w:themeColor="background1" w:themeShade="BF"/>
              <w:sz w:val="16"/>
            </w:rPr>
            <w:t>/</w:t>
          </w:r>
          <w:r w:rsidR="00080F59">
            <w:rPr>
              <w:rFonts w:cstheme="minorHAnsi"/>
              <w:noProof/>
              <w:color w:val="BFBFBF" w:themeColor="background1" w:themeShade="BF"/>
              <w:sz w:val="16"/>
            </w:rPr>
            <w:t>2</w:t>
          </w:r>
          <w:r w:rsidRPr="00B32068">
            <w:rPr>
              <w:rFonts w:cstheme="minorHAnsi"/>
              <w:color w:val="BFBFBF" w:themeColor="background1" w:themeShade="BF"/>
              <w:sz w:val="16"/>
            </w:rPr>
            <w:fldChar w:fldCharType="end"/>
          </w:r>
        </w:p>
      </w:tc>
    </w:tr>
  </w:tbl>
  <w:p w:rsidR="00262FE7" w:rsidRPr="00E50D6E" w:rsidRDefault="00262FE7" w:rsidP="00E50D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D65" w:rsidRDefault="00B54D65" w:rsidP="0033118A">
      <w:pPr>
        <w:spacing w:after="0" w:line="240" w:lineRule="auto"/>
      </w:pPr>
      <w:r>
        <w:separator/>
      </w:r>
    </w:p>
  </w:footnote>
  <w:footnote w:type="continuationSeparator" w:id="0">
    <w:p w:rsidR="00B54D65" w:rsidRDefault="00B54D65"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pPr w:vertAnchor="page" w:horzAnchor="page" w:tblpY="1"/>
      <w:tblW w:w="11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26"/>
    </w:tblGrid>
    <w:tr w:rsidR="00262FE7" w:rsidTr="00545EAF">
      <w:trPr>
        <w:cantSplit/>
        <w:trHeight w:hRule="exact" w:val="1975"/>
      </w:trPr>
      <w:tc>
        <w:tcPr>
          <w:tcW w:w="11926" w:type="dxa"/>
          <w:noWrap/>
        </w:tcPr>
        <w:p w:rsidR="00262FE7" w:rsidRDefault="00B54D65" w:rsidP="00E94556">
          <w:pPr>
            <w:pStyle w:val="Encabezado"/>
          </w:pPr>
          <w:r>
            <w:rPr>
              <w:noProof/>
              <w:lang w:eastAsia="es-ES"/>
            </w:rPr>
            <w:drawing>
              <wp:inline distT="0" distB="0" distL="0" distR="0">
                <wp:extent cx="7562215" cy="1094105"/>
                <wp:effectExtent l="0" t="0" r="635" b="0"/>
                <wp:docPr id="1" name="Imagen 1" descr="Plantilla Next Generation UNA LÍNEA - MICT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illa Next Generation UNA LÍNEA - MICT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94105"/>
                        </a:xfrm>
                        <a:prstGeom prst="rect">
                          <a:avLst/>
                        </a:prstGeom>
                        <a:noFill/>
                        <a:ln>
                          <a:noFill/>
                        </a:ln>
                      </pic:spPr>
                    </pic:pic>
                  </a:graphicData>
                </a:graphic>
              </wp:inline>
            </w:drawing>
          </w:r>
        </w:p>
      </w:tc>
    </w:tr>
  </w:tbl>
  <w:p w:rsidR="00262FE7" w:rsidRPr="005271AF" w:rsidRDefault="00262FE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17EB5"/>
    <w:multiLevelType w:val="hybridMultilevel"/>
    <w:tmpl w:val="71B80E48"/>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5E2D4047"/>
    <w:multiLevelType w:val="hybridMultilevel"/>
    <w:tmpl w:val="42AE8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F90DB6"/>
    <w:multiLevelType w:val="hybridMultilevel"/>
    <w:tmpl w:val="7068A314"/>
    <w:lvl w:ilvl="0" w:tplc="C5364984">
      <w:start w:val="1"/>
      <w:numFmt w:val="lowerLetter"/>
      <w:lvlText w:val="%1."/>
      <w:lvlJc w:val="left"/>
      <w:pPr>
        <w:ind w:left="1429" w:hanging="360"/>
      </w:pPr>
      <w:rPr>
        <w:rFonts w:hint="default"/>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65"/>
    <w:rsid w:val="00047D79"/>
    <w:rsid w:val="00080F59"/>
    <w:rsid w:val="000A6CBE"/>
    <w:rsid w:val="000B4103"/>
    <w:rsid w:val="0013104E"/>
    <w:rsid w:val="001353E8"/>
    <w:rsid w:val="0019746C"/>
    <w:rsid w:val="001F52D8"/>
    <w:rsid w:val="001F6198"/>
    <w:rsid w:val="0020548E"/>
    <w:rsid w:val="00235B81"/>
    <w:rsid w:val="00237B23"/>
    <w:rsid w:val="00244494"/>
    <w:rsid w:val="00262FE7"/>
    <w:rsid w:val="002C71E3"/>
    <w:rsid w:val="0031113E"/>
    <w:rsid w:val="0033118A"/>
    <w:rsid w:val="003C26F0"/>
    <w:rsid w:val="003F4351"/>
    <w:rsid w:val="004534D6"/>
    <w:rsid w:val="004D27F3"/>
    <w:rsid w:val="004E7DEE"/>
    <w:rsid w:val="004F34BB"/>
    <w:rsid w:val="005271AF"/>
    <w:rsid w:val="005326AF"/>
    <w:rsid w:val="00532F23"/>
    <w:rsid w:val="00545EAF"/>
    <w:rsid w:val="00546BB5"/>
    <w:rsid w:val="00555F0A"/>
    <w:rsid w:val="005C081A"/>
    <w:rsid w:val="0065180F"/>
    <w:rsid w:val="00681F44"/>
    <w:rsid w:val="006A536F"/>
    <w:rsid w:val="006E3224"/>
    <w:rsid w:val="00752411"/>
    <w:rsid w:val="007B21C8"/>
    <w:rsid w:val="007F2EB9"/>
    <w:rsid w:val="00805E6D"/>
    <w:rsid w:val="00892423"/>
    <w:rsid w:val="008B55BB"/>
    <w:rsid w:val="008E3810"/>
    <w:rsid w:val="008F7B34"/>
    <w:rsid w:val="009A4629"/>
    <w:rsid w:val="00A01ACF"/>
    <w:rsid w:val="00A441B7"/>
    <w:rsid w:val="00A80147"/>
    <w:rsid w:val="00AB77E8"/>
    <w:rsid w:val="00B54D65"/>
    <w:rsid w:val="00C44004"/>
    <w:rsid w:val="00C939B1"/>
    <w:rsid w:val="00D0196C"/>
    <w:rsid w:val="00D71723"/>
    <w:rsid w:val="00E50D6E"/>
    <w:rsid w:val="00E94556"/>
    <w:rsid w:val="00F217D2"/>
    <w:rsid w:val="00F24B12"/>
    <w:rsid w:val="00F57B54"/>
    <w:rsid w:val="00F64701"/>
    <w:rsid w:val="00FF1D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BC8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qFormat/>
    <w:rsid w:val="004D27F3"/>
    <w:pPr>
      <w:tabs>
        <w:tab w:val="center" w:pos="4252"/>
        <w:tab w:val="right" w:pos="8504"/>
      </w:tabs>
      <w:spacing w:after="0" w:line="240" w:lineRule="auto"/>
    </w:pPr>
    <w:rPr>
      <w:rFonts w:ascii="Arial Narrow" w:hAnsi="Arial Narrow"/>
      <w:spacing w:val="6"/>
      <w:sz w:val="20"/>
    </w:rPr>
  </w:style>
  <w:style w:type="character" w:customStyle="1" w:styleId="PiedepginaCar">
    <w:name w:val="Pie de página Car"/>
    <w:basedOn w:val="Fuentedeprrafopredeter"/>
    <w:link w:val="Piedepgina"/>
    <w:uiPriority w:val="99"/>
    <w:rsid w:val="004D27F3"/>
    <w:rPr>
      <w:rFonts w:ascii="Arial Narrow" w:hAnsi="Arial Narrow"/>
      <w:spacing w:val="6"/>
      <w:sz w:val="20"/>
    </w:rPr>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326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AF"/>
    <w:rPr>
      <w:rFonts w:ascii="Segoe UI" w:hAnsi="Segoe UI" w:cs="Segoe UI"/>
      <w:sz w:val="18"/>
      <w:szCs w:val="18"/>
    </w:rPr>
  </w:style>
  <w:style w:type="paragraph" w:styleId="Prrafodelista">
    <w:name w:val="List Paragraph"/>
    <w:basedOn w:val="Normal"/>
    <w:uiPriority w:val="34"/>
    <w:qFormat/>
    <w:rsid w:val="00B54D65"/>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efault">
    <w:name w:val="Default"/>
    <w:rsid w:val="005C081A"/>
    <w:pPr>
      <w:autoSpaceDE w:val="0"/>
      <w:autoSpaceDN w:val="0"/>
      <w:adjustRightInd w:val="0"/>
      <w:spacing w:after="0" w:line="240" w:lineRule="auto"/>
    </w:pPr>
    <w:rPr>
      <w:rFonts w:ascii="Arial" w:hAnsi="Arial" w:cs="Arial"/>
      <w:color w:val="000000"/>
      <w:sz w:val="24"/>
      <w:szCs w:val="24"/>
    </w:rPr>
  </w:style>
  <w:style w:type="paragraph" w:customStyle="1" w:styleId="centroredonda">
    <w:name w:val="centro_redonda"/>
    <w:basedOn w:val="Normal"/>
    <w:rsid w:val="005C081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02f\Documents\Plantillas%20personalizadas%20de%20Office\MR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32C5D-8099-424C-ABA2-FECD0E4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MRR.dotx</Template>
  <TotalTime>0</TotalTime>
  <Pages>2</Pages>
  <Words>266</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2025-06-26T09:54:00Z</dcterms:created>
  <dcterms:modified xsi:type="dcterms:W3CDTF">2025-07-10T08:53:00Z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